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E5B43" w:rsidRPr="00B71905" w:rsidTr="00DF516D">
        <w:trPr>
          <w:trHeight w:val="3109"/>
        </w:trPr>
        <w:tc>
          <w:tcPr>
            <w:tcW w:w="4928" w:type="dxa"/>
            <w:shd w:val="clear" w:color="auto" w:fill="auto"/>
          </w:tcPr>
          <w:p w:rsidR="009E5B43" w:rsidRPr="006D1C20" w:rsidRDefault="009E5B43" w:rsidP="00DF516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D1C20">
              <w:rPr>
                <w:b/>
                <w:sz w:val="18"/>
                <w:szCs w:val="18"/>
              </w:rPr>
              <w:t xml:space="preserve">ТАМБОВСКОЕ ОБЛАСТНОЕ ГОСУДАРСТВЕННОЕ БЮДЖЕТНОЕ ОБРАЗОВАТЕЛЬНОЕ УЧРЕЖДЕНИЕ ДОПОЛНИТЕЛЬНОГО ОБРАЗОВАНИЯ </w:t>
            </w:r>
          </w:p>
          <w:p w:rsidR="009E5B43" w:rsidRPr="006D1C20" w:rsidRDefault="009E5B43" w:rsidP="00DF516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D1C20">
              <w:rPr>
                <w:b/>
                <w:sz w:val="18"/>
                <w:szCs w:val="18"/>
              </w:rPr>
              <w:t>«ЦЕНТР РАЗВИТИЯ ТВОРЧЕСТВА ДЕТЕЙ</w:t>
            </w:r>
          </w:p>
          <w:p w:rsidR="009E5B43" w:rsidRPr="006D1C20" w:rsidRDefault="009E5B43" w:rsidP="00DF516D">
            <w:pPr>
              <w:pStyle w:val="a3"/>
              <w:jc w:val="center"/>
              <w:rPr>
                <w:sz w:val="18"/>
                <w:szCs w:val="18"/>
              </w:rPr>
            </w:pPr>
            <w:r w:rsidRPr="006D1C20">
              <w:rPr>
                <w:b/>
                <w:sz w:val="18"/>
                <w:szCs w:val="18"/>
              </w:rPr>
              <w:t>И ЮНОШЕСТВА»</w:t>
            </w:r>
          </w:p>
          <w:p w:rsidR="009E5B43" w:rsidRPr="00DB3B69" w:rsidRDefault="009E5B43" w:rsidP="00DF516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E5B43" w:rsidRPr="00DB3B69" w:rsidRDefault="009E5B43" w:rsidP="00DF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69">
              <w:rPr>
                <w:rFonts w:ascii="Times New Roman" w:hAnsi="Times New Roman"/>
                <w:sz w:val="24"/>
                <w:szCs w:val="24"/>
              </w:rPr>
              <w:t xml:space="preserve">392000 г.Тамбов, </w:t>
            </w:r>
            <w:proofErr w:type="spellStart"/>
            <w:r w:rsidRPr="00DB3B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B3B6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3B69">
              <w:rPr>
                <w:rFonts w:ascii="Times New Roman" w:hAnsi="Times New Roman"/>
                <w:sz w:val="24"/>
                <w:szCs w:val="24"/>
              </w:rPr>
              <w:t>ахманинова</w:t>
            </w:r>
            <w:proofErr w:type="spellEnd"/>
            <w:r w:rsidRPr="00DB3B69">
              <w:rPr>
                <w:rFonts w:ascii="Times New Roman" w:hAnsi="Times New Roman"/>
                <w:sz w:val="24"/>
                <w:szCs w:val="24"/>
              </w:rPr>
              <w:t>, 3-б</w:t>
            </w:r>
          </w:p>
          <w:p w:rsidR="009E5B43" w:rsidRPr="003368C0" w:rsidRDefault="009E5B43" w:rsidP="00DF516D">
            <w:pPr>
              <w:pStyle w:val="a3"/>
              <w:jc w:val="center"/>
            </w:pPr>
            <w:r w:rsidRPr="003368C0">
              <w:t>ИНН 6829078627, КПП 682901001</w:t>
            </w:r>
          </w:p>
          <w:p w:rsidR="009E5B43" w:rsidRPr="003368C0" w:rsidRDefault="009E5B43" w:rsidP="00DF516D">
            <w:pPr>
              <w:pStyle w:val="a3"/>
              <w:jc w:val="center"/>
            </w:pPr>
            <w:r w:rsidRPr="003368C0">
              <w:t>ОГРН 1116829008670</w:t>
            </w:r>
          </w:p>
          <w:p w:rsidR="009E5B43" w:rsidRPr="003368C0" w:rsidRDefault="009E5B43" w:rsidP="00DF516D">
            <w:pPr>
              <w:pStyle w:val="a3"/>
              <w:jc w:val="center"/>
            </w:pPr>
            <w:r w:rsidRPr="003368C0">
              <w:t>Тел. 72-04-09; 71-34-88</w:t>
            </w:r>
          </w:p>
          <w:p w:rsidR="009E5B43" w:rsidRPr="00EC7D00" w:rsidRDefault="009E5B43" w:rsidP="00DF516D">
            <w:pPr>
              <w:pStyle w:val="a3"/>
              <w:jc w:val="center"/>
            </w:pPr>
            <w:r w:rsidRPr="003368C0">
              <w:t>Исх. №</w:t>
            </w:r>
            <w:r w:rsidR="00EC7D00">
              <w:rPr>
                <w:u w:val="single"/>
                <w:lang w:val="en-US"/>
              </w:rPr>
              <w:t>797</w:t>
            </w:r>
          </w:p>
          <w:p w:rsidR="009E5B43" w:rsidRPr="0066659C" w:rsidRDefault="009E5B43" w:rsidP="00EC7D00">
            <w:pPr>
              <w:pStyle w:val="a3"/>
              <w:jc w:val="center"/>
            </w:pPr>
            <w:r w:rsidRPr="003368C0">
              <w:t>«</w:t>
            </w:r>
            <w:r w:rsidR="00EC7D00">
              <w:rPr>
                <w:u w:val="single"/>
              </w:rPr>
              <w:t>07</w:t>
            </w:r>
            <w:r w:rsidRPr="003368C0">
              <w:t>»</w:t>
            </w:r>
            <w:r>
              <w:t>_</w:t>
            </w:r>
            <w:r w:rsidR="00EC7D00">
              <w:rPr>
                <w:u w:val="single"/>
              </w:rPr>
              <w:t xml:space="preserve">сентября </w:t>
            </w:r>
            <w:bookmarkStart w:id="0" w:name="_GoBack"/>
            <w:bookmarkEnd w:id="0"/>
            <w:r>
              <w:t>201</w:t>
            </w:r>
            <w:r w:rsidR="00A87E38">
              <w:t>5</w:t>
            </w:r>
          </w:p>
        </w:tc>
        <w:tc>
          <w:tcPr>
            <w:tcW w:w="4642" w:type="dxa"/>
            <w:shd w:val="clear" w:color="auto" w:fill="auto"/>
            <w:hideMark/>
          </w:tcPr>
          <w:p w:rsidR="009E5B43" w:rsidRPr="005C3635" w:rsidRDefault="009E5B43" w:rsidP="00DF516D">
            <w:pPr>
              <w:pStyle w:val="a3"/>
              <w:tabs>
                <w:tab w:val="left" w:pos="472"/>
              </w:tabs>
              <w:spacing w:line="240" w:lineRule="auto"/>
              <w:ind w:left="317"/>
              <w:rPr>
                <w:b/>
                <w:sz w:val="28"/>
                <w:szCs w:val="28"/>
              </w:rPr>
            </w:pPr>
            <w:r w:rsidRPr="004A2F62">
              <w:rPr>
                <w:sz w:val="28"/>
                <w:szCs w:val="28"/>
              </w:rPr>
              <w:t>Руководителям органов</w:t>
            </w:r>
            <w:r>
              <w:rPr>
                <w:sz w:val="28"/>
                <w:szCs w:val="28"/>
              </w:rPr>
              <w:t xml:space="preserve"> местного самоуправления, осуществляющих управление в сфере образования</w:t>
            </w:r>
          </w:p>
        </w:tc>
      </w:tr>
    </w:tbl>
    <w:p w:rsidR="0066659C" w:rsidRDefault="0066659C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5B43" w:rsidRPr="00155618" w:rsidRDefault="009E5B43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56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всероссийских конкурсных мероприятий по выявлению и поддержке талантливых детей и молодежи</w:t>
      </w:r>
    </w:p>
    <w:p w:rsidR="009E5B43" w:rsidRPr="00155618" w:rsidRDefault="009E5B43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43" w:rsidRPr="00155618" w:rsidRDefault="009E5B43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618">
        <w:rPr>
          <w:rFonts w:ascii="Times New Roman" w:hAnsi="Times New Roman"/>
          <w:sz w:val="28"/>
          <w:szCs w:val="28"/>
        </w:rPr>
        <w:t>Уважаемые коллеги!</w:t>
      </w:r>
    </w:p>
    <w:p w:rsidR="008F4A38" w:rsidRDefault="008F4A38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5B43" w:rsidRDefault="0042731E" w:rsidP="009E5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Информируем В</w:t>
      </w:r>
      <w:r w:rsidR="008F4A38">
        <w:rPr>
          <w:rFonts w:ascii="Times New Roman" w:hAnsi="Times New Roman"/>
          <w:sz w:val="28"/>
          <w:szCs w:val="28"/>
        </w:rPr>
        <w:t>ас</w:t>
      </w:r>
      <w:r w:rsidR="009E5B43" w:rsidRPr="00155618">
        <w:rPr>
          <w:rFonts w:ascii="Times New Roman" w:hAnsi="Times New Roman"/>
          <w:sz w:val="28"/>
          <w:szCs w:val="28"/>
        </w:rPr>
        <w:t xml:space="preserve"> о том, что </w:t>
      </w:r>
      <w:r w:rsidR="002D658C">
        <w:rPr>
          <w:rFonts w:ascii="Times New Roman" w:hAnsi="Times New Roman"/>
          <w:sz w:val="28"/>
          <w:szCs w:val="28"/>
        </w:rPr>
        <w:t>Национальная система развития научной, творческой и инновационной деятельности молодежи России «Интеграция» при поддержке Государственной Думы Федерального Собрания Российской Федерации, федеральных органов исполнительной власти, законодательных и исполнительных органов государственной власти субъектов Российской Федерации в течение многих лет проводит комплекс ежегодных всероссийских конкурсных мероприятий по выявлению и подд</w:t>
      </w:r>
      <w:r w:rsidR="00C44DE3">
        <w:rPr>
          <w:rFonts w:ascii="Times New Roman" w:hAnsi="Times New Roman"/>
          <w:sz w:val="28"/>
          <w:szCs w:val="28"/>
        </w:rPr>
        <w:t>ержке талантливых детей и молоде</w:t>
      </w:r>
      <w:r w:rsidR="002D658C">
        <w:rPr>
          <w:rFonts w:ascii="Times New Roman" w:hAnsi="Times New Roman"/>
          <w:sz w:val="28"/>
          <w:szCs w:val="28"/>
        </w:rPr>
        <w:t>жи.</w:t>
      </w:r>
      <w:proofErr w:type="gramEnd"/>
    </w:p>
    <w:p w:rsidR="002D658C" w:rsidRDefault="0017760F" w:rsidP="002D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0F">
        <w:rPr>
          <w:rFonts w:ascii="Times New Roman" w:hAnsi="Times New Roman"/>
          <w:sz w:val="28"/>
          <w:szCs w:val="28"/>
        </w:rPr>
        <w:t>Мероприятия, в которых участвуют представители всех субъектов Российской Федерации, направлены на повышение интереса обучающихся к естественным и гуманитарным наукам, техническому творчеству и инженерии, максимальное раскрытие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и непосредственное участие в формировании законодательных и иных инициатив, способствующих сохранению и восполнению интеллектуального потенциала России, повышению уровня благосостояния и социального статуса детей и молодежи.</w:t>
      </w:r>
    </w:p>
    <w:p w:rsidR="0017760F" w:rsidRPr="0017760F" w:rsidRDefault="0017760F" w:rsidP="002D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качества, методического и организационного обеспечения творческих состязаний, квалификации педагогических работников, осуществляющих планомерную работу с талантливой молодежью, стимулирования роста и</w:t>
      </w:r>
      <w:r w:rsidR="008F4A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 в рамках мероприятий традиционно проводятся специализированные педагогические форумы и научно-методические семинары с выдачей соответствующих удостоверений.</w:t>
      </w:r>
    </w:p>
    <w:p w:rsidR="009E5B43" w:rsidRDefault="00C44DE3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</w:t>
      </w:r>
      <w:r w:rsidR="002D658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8F4A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втором </w:t>
      </w:r>
      <w:r w:rsidR="002D658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полугодии 2015 года проводятся:</w:t>
      </w:r>
    </w:p>
    <w:p w:rsidR="008F4A38" w:rsidRDefault="008F4A38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Всероссийский конкурс молодежи образовательных учреждений и научных организаций на лучшую работу «МОЯ ЗАКОНОТ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ВОРЧЕСКАЯ ИНИЦИАТИВА» (с 1 по</w:t>
      </w:r>
      <w:r w:rsidR="004273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23 сентября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заочный тур) и итоговый Всероссийский молодежный форум (с 14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16 октября 2015 года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</w:t>
      </w:r>
    </w:p>
    <w:p w:rsidR="008F4A38" w:rsidRDefault="008F4A38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XII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Всероссийский конкурс научно-исследовательских и творческих работ молодежи «МЕНЯ ОЦЕНЯТ В </w:t>
      </w:r>
      <w:r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XXI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ВЕКЕ» (с 1 сентября по 10 октября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2015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заочный тур) и итоговый Всероссийский молодежный фестиваль (с</w:t>
      </w:r>
      <w:r w:rsid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28 по 30 октября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</w:t>
      </w:r>
    </w:p>
    <w:p w:rsidR="008F4A38" w:rsidRPr="008F4A38" w:rsidRDefault="008F4A38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XIII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</w:t>
      </w:r>
      <w:r w:rsidR="004273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ероссийский молодежный конкурс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научно-исследовательских и творческих работ по проблемам культурного наследия, экологии и безопасности жи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знедеятельности «ЮНЭКО-2015» (с 1 сентября по 10 ноября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заочный тур) и итоговы</w:t>
      </w:r>
      <w:r w:rsid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</w:t>
      </w:r>
      <w:r w:rsidR="004273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сероссийский молодежный форум (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25 по 27 ноября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</w:t>
      </w:r>
    </w:p>
    <w:p w:rsidR="00C20411" w:rsidRDefault="008F4A38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жегодный Всероссийский конкурс научно-исследовательских, изобретательских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творческих работ обучающихся </w:t>
      </w:r>
      <w:r w:rsidR="00C20411" w:rsidRPr="0017760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«ЮНОСТЬ, НАУКА, КУЛЬТУРА»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(с 1 сентября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45707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16 ноября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2015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года </w:t>
      </w:r>
      <w:r w:rsid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заочный тур) и </w:t>
      </w:r>
      <w:r w:rsidR="004273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итоговая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E2FFD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XXXVI</w:t>
      </w:r>
      <w:r w:rsidR="009E2FFD" w:rsidRP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Всероссийская кон</w:t>
      </w:r>
      <w:r w:rsid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ференци</w:t>
      </w:r>
      <w:r w:rsidR="003B3E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 обучающихся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(с 9 по 11 декабря </w:t>
      </w:r>
      <w:r w:rsidR="001776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</w:t>
      </w:r>
    </w:p>
    <w:p w:rsidR="00C20411" w:rsidRDefault="009E2FFD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XVI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Всероссийский конкурс научно-исследовательских и творческих работ </w:t>
      </w:r>
      <w:r w:rsidR="00C20411" w:rsidRPr="0017760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«ПЕРВЫЕ ШАГИ В НАУКЕ»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(с 1 октября</w:t>
      </w:r>
      <w:r w:rsidRP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</w:t>
      </w:r>
      <w:r w:rsidRPr="009E2F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16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ноября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2015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года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</w:t>
      </w:r>
      <w:r w:rsidR="003B3E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04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заочный тур) и итоговая Всер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оссийская детская 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конференция (с 16 по 18 декабря </w:t>
      </w:r>
      <w:r w:rsidR="00D248D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2015</w:t>
      </w:r>
      <w:r w:rsidR="00C44D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года</w:t>
      </w:r>
      <w:r w:rsidR="00D248D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</w:p>
    <w:p w:rsidR="00C20411" w:rsidRDefault="00C20411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участию в конкурсных мероприятиях приглашаются обучающиеся образова</w:t>
      </w:r>
      <w:r w:rsidR="00A87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тельных организаций начального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общего, основного общего, среднего общего, среднего профессионального и высшего образования, воспитанники образовательных организаций дополнительного образования детей, а также научные руководители, педагоги наставники, специалисты-организаторы</w:t>
      </w:r>
      <w:r w:rsidR="000458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работы с творчески одаренной молодежью, специалисты органов управления в сфере образования</w:t>
      </w:r>
      <w:r w:rsidR="00147B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культуры, здравоохранения, по делам молодежи.</w:t>
      </w:r>
    </w:p>
    <w:p w:rsidR="009E2FFD" w:rsidRDefault="009E2FFD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Организаторы обеспечивают: квалифицированную экспертизу конкурсных работ, публикацию результатов конкурсов на официальном сайте Оргкомитета, издание сборников тезисов конкурсных работ, вызов победителей заочных отборочных туров и их научных руков</w:t>
      </w:r>
      <w:r w:rsidR="000508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одителей на очные соревнования,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централизованную доставку участников от Мос</w:t>
      </w:r>
      <w:r w:rsidR="00B77D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квы (К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расная площадь) до места проведения мероприятий (Дом отдыха Управления делами Президента Российской Федерации «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Непецино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») </w:t>
      </w:r>
      <w:r w:rsidR="000508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gramStart"/>
      <w:r w:rsidR="000508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обратно в сопровождении ГИБДД,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проживание, питание, необходимое </w:t>
      </w:r>
      <w:r w:rsidR="000508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медицинское сопровождение,</w:t>
      </w:r>
      <w:r w:rsidR="006665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научную, методическую и культурную программы; вручение дипломов, свидетельств, именных знаков отличия, медалей, других наград.</w:t>
      </w:r>
      <w:proofErr w:type="gramEnd"/>
    </w:p>
    <w:p w:rsidR="0066659C" w:rsidRDefault="0066659C" w:rsidP="009E5B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Материалы для участия в конкурсах отправляются в электронном виде.</w:t>
      </w:r>
    </w:p>
    <w:p w:rsidR="009E5B43" w:rsidRPr="00C44DE3" w:rsidRDefault="00147B27" w:rsidP="00C44DE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Подробную информацию об условиях участия в мероприятиях можно получить на официальном сайте Оргкомитета </w:t>
      </w:r>
      <w:hyperlink r:id="rId5" w:history="1">
        <w:r w:rsidRPr="00B77D1C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B77D1C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77D1C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nauka</w:t>
        </w:r>
        <w:proofErr w:type="spellEnd"/>
        <w:r w:rsidRPr="00B77D1C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B77D1C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com</w:t>
        </w:r>
      </w:hyperlink>
      <w:r w:rsidRPr="00147B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или по телефонам: (495)374-59-57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многоканальный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 (495)688-21-85; (495) 684-82-47; (495)631-11-18.</w:t>
      </w:r>
    </w:p>
    <w:p w:rsidR="009E5B43" w:rsidRDefault="009E5B43" w:rsidP="009E5B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DE3" w:rsidRPr="00155618" w:rsidRDefault="00C44DE3" w:rsidP="009E5B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5B43" w:rsidRPr="00155618" w:rsidRDefault="00B77D1C" w:rsidP="009E5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E5B43" w:rsidRPr="00155618">
        <w:rPr>
          <w:rFonts w:ascii="Times New Roman" w:hAnsi="Times New Roman"/>
          <w:sz w:val="28"/>
          <w:szCs w:val="28"/>
        </w:rPr>
        <w:t xml:space="preserve">иректор Центра                       </w:t>
      </w:r>
      <w:r w:rsidR="008A0B5C">
        <w:rPr>
          <w:rFonts w:ascii="Times New Roman" w:hAnsi="Times New Roman"/>
          <w:sz w:val="28"/>
          <w:szCs w:val="28"/>
        </w:rPr>
        <w:t xml:space="preserve">                               </w:t>
      </w:r>
      <w:r w:rsidR="008A0B5C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Д.В.Трунов</w:t>
      </w:r>
      <w:proofErr w:type="spellEnd"/>
      <w:r w:rsidR="009E5B43" w:rsidRPr="00155618">
        <w:rPr>
          <w:rFonts w:ascii="Times New Roman" w:hAnsi="Times New Roman"/>
          <w:sz w:val="28"/>
          <w:szCs w:val="28"/>
        </w:rPr>
        <w:t xml:space="preserve"> </w:t>
      </w:r>
    </w:p>
    <w:p w:rsidR="009E5B43" w:rsidRDefault="009E5B43" w:rsidP="00C44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E3" w:rsidRPr="008067F7" w:rsidRDefault="00C44DE3" w:rsidP="00C44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43" w:rsidRPr="00155618" w:rsidRDefault="009E5B43" w:rsidP="009E5B43">
      <w:pPr>
        <w:spacing w:after="0" w:line="240" w:lineRule="auto"/>
        <w:jc w:val="both"/>
        <w:rPr>
          <w:rFonts w:ascii="Times New Roman" w:hAnsi="Times New Roman"/>
        </w:rPr>
      </w:pPr>
      <w:r w:rsidRPr="00155618">
        <w:rPr>
          <w:rFonts w:ascii="Times New Roman" w:hAnsi="Times New Roman"/>
        </w:rPr>
        <w:t xml:space="preserve">Исп. </w:t>
      </w:r>
      <w:proofErr w:type="spellStart"/>
      <w:r w:rsidR="00C44DE3">
        <w:rPr>
          <w:rFonts w:ascii="Times New Roman" w:hAnsi="Times New Roman"/>
        </w:rPr>
        <w:t>Лобузнова</w:t>
      </w:r>
      <w:proofErr w:type="spellEnd"/>
      <w:r w:rsidR="00C44DE3">
        <w:rPr>
          <w:rFonts w:ascii="Times New Roman" w:hAnsi="Times New Roman"/>
        </w:rPr>
        <w:t xml:space="preserve"> Е.Н.</w:t>
      </w:r>
    </w:p>
    <w:p w:rsidR="00DF7F38" w:rsidRPr="003B3E98" w:rsidRDefault="009E5B43" w:rsidP="003B3E98">
      <w:pPr>
        <w:spacing w:after="0" w:line="240" w:lineRule="auto"/>
        <w:jc w:val="both"/>
        <w:rPr>
          <w:rFonts w:ascii="Times New Roman" w:hAnsi="Times New Roman"/>
        </w:rPr>
      </w:pPr>
      <w:r w:rsidRPr="00155618">
        <w:rPr>
          <w:rFonts w:ascii="Times New Roman" w:hAnsi="Times New Roman"/>
        </w:rPr>
        <w:t>(4752)72-44-95</w:t>
      </w:r>
    </w:p>
    <w:sectPr w:rsidR="00DF7F38" w:rsidRPr="003B3E98" w:rsidSect="00C44D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C"/>
    <w:rsid w:val="0004581C"/>
    <w:rsid w:val="00050892"/>
    <w:rsid w:val="00147B27"/>
    <w:rsid w:val="0017760F"/>
    <w:rsid w:val="002D658C"/>
    <w:rsid w:val="003B3E98"/>
    <w:rsid w:val="0042731E"/>
    <w:rsid w:val="0045707E"/>
    <w:rsid w:val="005B6F26"/>
    <w:rsid w:val="0066659C"/>
    <w:rsid w:val="008A0B5C"/>
    <w:rsid w:val="008F4A38"/>
    <w:rsid w:val="009E2FFD"/>
    <w:rsid w:val="009E5B43"/>
    <w:rsid w:val="00A8127C"/>
    <w:rsid w:val="00A87E38"/>
    <w:rsid w:val="00B77D1C"/>
    <w:rsid w:val="00C20411"/>
    <w:rsid w:val="00C44DE3"/>
    <w:rsid w:val="00C72D20"/>
    <w:rsid w:val="00D248DD"/>
    <w:rsid w:val="00DF7F38"/>
    <w:rsid w:val="00E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5B4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5B43"/>
    <w:rPr>
      <w:color w:val="0000FF" w:themeColor="hyperlink"/>
      <w:u w:val="single"/>
    </w:rPr>
  </w:style>
  <w:style w:type="paragraph" w:customStyle="1" w:styleId="Default">
    <w:name w:val="Default"/>
    <w:rsid w:val="009E5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5B4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5B43"/>
    <w:rPr>
      <w:color w:val="0000FF" w:themeColor="hyperlink"/>
      <w:u w:val="single"/>
    </w:rPr>
  </w:style>
  <w:style w:type="paragraph" w:customStyle="1" w:styleId="Default">
    <w:name w:val="Default"/>
    <w:rsid w:val="009E5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dcterms:created xsi:type="dcterms:W3CDTF">2015-09-07T06:52:00Z</dcterms:created>
  <dcterms:modified xsi:type="dcterms:W3CDTF">2015-09-07T06:52:00Z</dcterms:modified>
</cp:coreProperties>
</file>